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CF" w:rsidRPr="00640683" w:rsidRDefault="008A62CF" w:rsidP="00D11C48">
      <w:pPr>
        <w:pStyle w:val="Normlnweb"/>
        <w:shd w:val="clear" w:color="auto" w:fill="FFFFFF"/>
        <w:spacing w:before="0" w:beforeAutospacing="0"/>
        <w:rPr>
          <w:b/>
          <w:sz w:val="32"/>
          <w:szCs w:val="32"/>
        </w:rPr>
      </w:pPr>
      <w:r>
        <w:rPr>
          <w:rFonts w:ascii="Arial" w:hAnsi="Arial" w:cs="Arial"/>
          <w:color w:val="004490"/>
          <w:sz w:val="38"/>
          <w:szCs w:val="38"/>
        </w:rPr>
        <w:br/>
      </w:r>
      <w:bookmarkStart w:id="0" w:name="_GoBack"/>
      <w:bookmarkEnd w:id="0"/>
      <w:r w:rsidRPr="00640683">
        <w:rPr>
          <w:b/>
          <w:sz w:val="32"/>
          <w:szCs w:val="32"/>
        </w:rPr>
        <w:t xml:space="preserve">Ohlášení užívání veřejného prostranství dle OZV </w:t>
      </w:r>
      <w:r w:rsidR="00F6343E" w:rsidRPr="00640683">
        <w:rPr>
          <w:b/>
          <w:sz w:val="32"/>
          <w:szCs w:val="32"/>
        </w:rPr>
        <w:t>Obce Žáky</w:t>
      </w:r>
    </w:p>
    <w:p w:rsidR="008A62CF" w:rsidRPr="00640683" w:rsidRDefault="008A62CF" w:rsidP="00640683">
      <w:pPr>
        <w:pStyle w:val="Bezmezer"/>
        <w:jc w:val="center"/>
        <w:rPr>
          <w:b/>
          <w:sz w:val="32"/>
          <w:szCs w:val="32"/>
        </w:rPr>
      </w:pPr>
      <w:r w:rsidRPr="00640683">
        <w:rPr>
          <w:b/>
          <w:sz w:val="32"/>
          <w:szCs w:val="32"/>
        </w:rPr>
        <w:t>o místním poplatku za užívání veřejného prostranství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2"/>
        <w:gridCol w:w="4594"/>
      </w:tblGrid>
      <w:tr w:rsidR="008A62CF" w:rsidRPr="00D11555" w:rsidTr="008A62CF">
        <w:trPr>
          <w:trHeight w:val="510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Jméno, příjmení, název nebo obchodní firma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A62CF">
        <w:trPr>
          <w:trHeight w:val="510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Identifikační číslo, rodné číslo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A62CF">
        <w:trPr>
          <w:trHeight w:val="227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Místo pobytu, sídlo, popřípadě adresa pro doručování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42CED">
        <w:trPr>
          <w:trHeight w:val="454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Osoba oprávněná jednat jménem právnické osoby v poplatkových věcech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42CED">
        <w:trPr>
          <w:trHeight w:val="454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Číslo účtu v případě, že předmět poplatku souvisí s podnikatelskou činností poplatníka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42CED">
        <w:trPr>
          <w:trHeight w:val="454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Předpokládaná doba užívání veřejného prostranství od/do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42CED">
        <w:trPr>
          <w:trHeight w:val="454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Způsob užívání veřejného prostranství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42CED">
        <w:trPr>
          <w:trHeight w:val="454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Místo užívání veřejného prostranství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42CED">
        <w:trPr>
          <w:trHeight w:val="454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  <w:vertAlign w:val="superscript"/>
              </w:rPr>
            </w:pPr>
            <w:r w:rsidRPr="00640683">
              <w:rPr>
                <w:b/>
                <w:sz w:val="24"/>
                <w:szCs w:val="24"/>
              </w:rPr>
              <w:t>Výměra užívání veřejného prostranství v m</w:t>
            </w:r>
            <w:r w:rsidRPr="0064068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42CED">
        <w:trPr>
          <w:trHeight w:val="454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Vyčíslení místního poplatku za užívání veřejného prostranství v Kč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  <w:tr w:rsidR="008A62CF" w:rsidRPr="00D11555" w:rsidTr="00842CED">
        <w:trPr>
          <w:trHeight w:val="454"/>
        </w:trPr>
        <w:tc>
          <w:tcPr>
            <w:tcW w:w="4692" w:type="dxa"/>
            <w:shd w:val="clear" w:color="auto" w:fill="auto"/>
            <w:vAlign w:val="center"/>
          </w:tcPr>
          <w:p w:rsidR="008A62CF" w:rsidRPr="00640683" w:rsidRDefault="008A62CF" w:rsidP="005F4A3F">
            <w:pPr>
              <w:rPr>
                <w:b/>
                <w:sz w:val="24"/>
                <w:szCs w:val="24"/>
              </w:rPr>
            </w:pPr>
            <w:r w:rsidRPr="00640683">
              <w:rPr>
                <w:b/>
                <w:sz w:val="24"/>
                <w:szCs w:val="24"/>
              </w:rPr>
              <w:t>Datum, jméno a podpis poplatníka</w:t>
            </w:r>
          </w:p>
        </w:tc>
        <w:tc>
          <w:tcPr>
            <w:tcW w:w="4594" w:type="dxa"/>
            <w:shd w:val="clear" w:color="auto" w:fill="auto"/>
          </w:tcPr>
          <w:p w:rsidR="008A62CF" w:rsidRPr="00D11555" w:rsidRDefault="008A62CF" w:rsidP="005F4A3F">
            <w:pPr>
              <w:rPr>
                <w:b/>
              </w:rPr>
            </w:pPr>
          </w:p>
        </w:tc>
      </w:tr>
    </w:tbl>
    <w:p w:rsidR="00640683" w:rsidRPr="00640683" w:rsidRDefault="008A62CF" w:rsidP="008A62CF">
      <w:pPr>
        <w:pStyle w:val="Bezmezer"/>
        <w:rPr>
          <w:b/>
        </w:rPr>
      </w:pPr>
      <w:r w:rsidRPr="00640683">
        <w:rPr>
          <w:b/>
        </w:rPr>
        <w:t>Vyplní správce poplatku:</w:t>
      </w:r>
    </w:p>
    <w:p w:rsidR="00F6343E" w:rsidRDefault="008A62CF" w:rsidP="008A62CF">
      <w:pPr>
        <w:pStyle w:val="Bezmezer"/>
      </w:pPr>
      <w:r w:rsidRPr="00687326">
        <w:t>Výpočet celkové částky poplatku v Kč:</w:t>
      </w:r>
    </w:p>
    <w:p w:rsidR="008A62CF" w:rsidRPr="00687326" w:rsidRDefault="008A62CF" w:rsidP="008A62CF">
      <w:pPr>
        <w:pStyle w:val="Bezmezer"/>
      </w:pPr>
      <w:r w:rsidRPr="00687326">
        <w:t>m</w:t>
      </w:r>
      <w:r w:rsidRPr="00687326">
        <w:rPr>
          <w:vertAlign w:val="superscript"/>
        </w:rPr>
        <w:t>2</w:t>
      </w:r>
      <w:r w:rsidRPr="00687326">
        <w:t>…………</w:t>
      </w:r>
      <w:proofErr w:type="gramStart"/>
      <w:r w:rsidRPr="00687326">
        <w:t>…..…</w:t>
      </w:r>
      <w:proofErr w:type="gramEnd"/>
      <w:r w:rsidRPr="00687326">
        <w:t>….. x sazba v Kč………….…….…. x počet dnů………………………. = ………………………</w:t>
      </w:r>
      <w:proofErr w:type="gramStart"/>
      <w:r w:rsidRPr="00687326">
        <w:t>….... výše</w:t>
      </w:r>
      <w:proofErr w:type="gramEnd"/>
      <w:r w:rsidRPr="00687326">
        <w:t xml:space="preserve"> poplatku.</w:t>
      </w:r>
    </w:p>
    <w:p w:rsidR="00F6343E" w:rsidRPr="00687326" w:rsidRDefault="008A62CF" w:rsidP="008A62CF">
      <w:pPr>
        <w:pStyle w:val="Bezmezer"/>
      </w:pPr>
      <w:r w:rsidRPr="00687326">
        <w:t>Uvedené údaje jsou rozhodné pro stanovení místního poplatku za užívání veřejného prostranství.</w:t>
      </w:r>
    </w:p>
    <w:p w:rsidR="008A62CF" w:rsidRPr="00687326" w:rsidRDefault="008A62CF" w:rsidP="008A62CF">
      <w:pPr>
        <w:pStyle w:val="Bezmezer"/>
      </w:pPr>
      <w:r w:rsidRPr="00687326">
        <w:t xml:space="preserve">Úhrada poplatku ve výši: ………………………... Kč, </w:t>
      </w:r>
      <w:proofErr w:type="gramStart"/>
      <w:r w:rsidRPr="00687326">
        <w:t xml:space="preserve">slovy </w:t>
      </w:r>
      <w:r w:rsidR="00F6343E">
        <w:t xml:space="preserve"> </w:t>
      </w:r>
      <w:r w:rsidRPr="00687326">
        <w:t>…</w:t>
      </w:r>
      <w:proofErr w:type="gramEnd"/>
      <w:r w:rsidRPr="00687326">
        <w:t>…………………………………………………………………..</w:t>
      </w:r>
    </w:p>
    <w:p w:rsidR="008A62CF" w:rsidRPr="00687326" w:rsidRDefault="008A62CF" w:rsidP="008A62CF">
      <w:pPr>
        <w:pStyle w:val="Bezmezer"/>
      </w:pPr>
      <w:r w:rsidRPr="00687326">
        <w:t xml:space="preserve"> Způsob úhrady: </w:t>
      </w:r>
    </w:p>
    <w:p w:rsidR="008A62CF" w:rsidRPr="00687326" w:rsidRDefault="008A62CF" w:rsidP="008A62CF">
      <w:pPr>
        <w:pStyle w:val="Bezmezer"/>
      </w:pPr>
      <w:r w:rsidRPr="00687326">
        <w:t>v hotovosti</w:t>
      </w:r>
      <w:r>
        <w:t xml:space="preserve"> dne …………………………… číslo příjmového dokladu…………………………………………………………</w:t>
      </w:r>
    </w:p>
    <w:p w:rsidR="008A62CF" w:rsidRPr="00687326" w:rsidRDefault="008A62CF" w:rsidP="008A62CF">
      <w:pPr>
        <w:pStyle w:val="Bezmezer"/>
      </w:pPr>
      <w:r w:rsidRPr="00687326">
        <w:t xml:space="preserve">na účet </w:t>
      </w:r>
      <w:r w:rsidR="00F6343E">
        <w:t>Obce Žáky</w:t>
      </w:r>
      <w:r w:rsidRPr="00687326">
        <w:t xml:space="preserve">, číslo účtu </w:t>
      </w:r>
      <w:r w:rsidR="00F6343E">
        <w:t>443509359/0800</w:t>
      </w:r>
      <w:r w:rsidRPr="00687326">
        <w:t>, VS: 1343 dne …………………</w:t>
      </w:r>
    </w:p>
    <w:p w:rsidR="008A62CF" w:rsidRPr="00687326" w:rsidRDefault="008A62CF" w:rsidP="008A62CF">
      <w:pPr>
        <w:pStyle w:val="Bezmezer"/>
      </w:pPr>
      <w:r w:rsidRPr="00687326">
        <w:t>V </w:t>
      </w:r>
      <w:proofErr w:type="spellStart"/>
      <w:r>
        <w:t>Žákách</w:t>
      </w:r>
      <w:proofErr w:type="spellEnd"/>
      <w:r w:rsidRPr="00687326">
        <w:t xml:space="preserve"> dne:</w:t>
      </w:r>
    </w:p>
    <w:p w:rsidR="008A62CF" w:rsidRDefault="008A62CF" w:rsidP="00192DD8">
      <w:pPr>
        <w:pStyle w:val="Bezmezer"/>
      </w:pPr>
    </w:p>
    <w:p w:rsidR="008A62CF" w:rsidRPr="00D11C48" w:rsidRDefault="008A62CF" w:rsidP="00192DD8">
      <w:pPr>
        <w:pStyle w:val="Bezmezer"/>
        <w:rPr>
          <w:b/>
          <w:i/>
          <w:sz w:val="24"/>
          <w:szCs w:val="24"/>
        </w:rPr>
      </w:pPr>
      <w:r w:rsidRPr="00D11C48">
        <w:rPr>
          <w:b/>
          <w:i/>
          <w:sz w:val="24"/>
          <w:szCs w:val="24"/>
        </w:rPr>
        <w:t>Pokyny k vyplnění ohlášení</w:t>
      </w:r>
    </w:p>
    <w:p w:rsidR="00640683" w:rsidRPr="00D11C48" w:rsidRDefault="008A62CF" w:rsidP="00640683">
      <w:pPr>
        <w:pStyle w:val="Bezmezer"/>
        <w:rPr>
          <w:rStyle w:val="Siln"/>
          <w:rFonts w:cstheme="minorHAnsi"/>
          <w:b w:val="0"/>
          <w:i/>
          <w:sz w:val="24"/>
          <w:szCs w:val="24"/>
        </w:rPr>
      </w:pPr>
      <w:r w:rsidRPr="00D11C48">
        <w:rPr>
          <w:i/>
          <w:sz w:val="24"/>
          <w:szCs w:val="24"/>
        </w:rPr>
        <w:t xml:space="preserve">Sazba poplatku je stanovena obecně závaznou vyhláškou </w:t>
      </w:r>
      <w:r w:rsidR="00F6343E" w:rsidRPr="00D11C48">
        <w:rPr>
          <w:i/>
          <w:sz w:val="24"/>
          <w:szCs w:val="24"/>
        </w:rPr>
        <w:t>obce Žáky</w:t>
      </w:r>
      <w:r w:rsidRPr="00D11C48">
        <w:rPr>
          <w:i/>
          <w:sz w:val="24"/>
          <w:szCs w:val="24"/>
        </w:rPr>
        <w:t>, za každý i započatý m² a každý i započatý den</w:t>
      </w:r>
      <w:r w:rsidR="00842CED" w:rsidRPr="00D11C48">
        <w:rPr>
          <w:i/>
          <w:sz w:val="24"/>
          <w:szCs w:val="24"/>
        </w:rPr>
        <w:t xml:space="preserve"> </w:t>
      </w:r>
      <w:r w:rsidR="00842CED" w:rsidRPr="00D11C48">
        <w:rPr>
          <w:rStyle w:val="Siln"/>
          <w:rFonts w:cstheme="minorHAnsi"/>
          <w:b w:val="0"/>
          <w:i/>
          <w:sz w:val="24"/>
          <w:szCs w:val="24"/>
        </w:rPr>
        <w:t xml:space="preserve">užívání veřejného </w:t>
      </w:r>
      <w:proofErr w:type="gramStart"/>
      <w:r w:rsidR="00842CED" w:rsidRPr="00D11C48">
        <w:rPr>
          <w:rStyle w:val="Siln"/>
          <w:rFonts w:cstheme="minorHAnsi"/>
          <w:b w:val="0"/>
          <w:i/>
          <w:sz w:val="24"/>
          <w:szCs w:val="24"/>
        </w:rPr>
        <w:t>prostranství :</w:t>
      </w:r>
      <w:proofErr w:type="gramEnd"/>
    </w:p>
    <w:p w:rsidR="00842CED" w:rsidRPr="00D11C48" w:rsidRDefault="00842CED" w:rsidP="00640683">
      <w:pPr>
        <w:pStyle w:val="Bezmezer"/>
        <w:rPr>
          <w:i/>
          <w:sz w:val="24"/>
          <w:szCs w:val="24"/>
        </w:rPr>
      </w:pPr>
      <w:r w:rsidRPr="00D11C48">
        <w:rPr>
          <w:i/>
          <w:sz w:val="24"/>
          <w:szCs w:val="24"/>
        </w:rPr>
        <w:t xml:space="preserve">a) za umístění skládek (každé skladování či odložení movitých věcí na veřejném prostranství, určených k dalšímu využití, uskladnění či likvidaci, jako např. stavební materiál, palivové dřevo apod.) </w:t>
      </w:r>
    </w:p>
    <w:p w:rsidR="008A62CF" w:rsidRPr="00D11C48" w:rsidRDefault="008A62CF" w:rsidP="00640683">
      <w:pPr>
        <w:pStyle w:val="Bezmezer"/>
        <w:rPr>
          <w:i/>
          <w:sz w:val="24"/>
          <w:szCs w:val="24"/>
        </w:rPr>
      </w:pPr>
    </w:p>
    <w:p w:rsidR="008A62CF" w:rsidRPr="00D11C48" w:rsidRDefault="008A62CF" w:rsidP="00640683">
      <w:pPr>
        <w:pStyle w:val="Bezmezer"/>
        <w:rPr>
          <w:i/>
          <w:sz w:val="24"/>
          <w:szCs w:val="24"/>
        </w:rPr>
      </w:pPr>
      <w:r w:rsidRPr="00D11C48">
        <w:rPr>
          <w:i/>
          <w:sz w:val="24"/>
          <w:szCs w:val="24"/>
        </w:rPr>
        <w:t xml:space="preserve">Vyplněné ohlášení předkládejte správci poplatku ve lhůtách stanovených výše uvedenou obecně závaznou vyhláškou na adresu: </w:t>
      </w:r>
      <w:r w:rsidR="00F6343E" w:rsidRPr="00D11C48">
        <w:rPr>
          <w:i/>
          <w:sz w:val="24"/>
          <w:szCs w:val="24"/>
        </w:rPr>
        <w:t>Obecní úřad Žáky</w:t>
      </w:r>
      <w:r w:rsidRPr="00D11C48">
        <w:rPr>
          <w:i/>
          <w:sz w:val="24"/>
          <w:szCs w:val="24"/>
        </w:rPr>
        <w:t>,</w:t>
      </w:r>
      <w:r w:rsidR="00192DD8" w:rsidRPr="00D11C48">
        <w:rPr>
          <w:i/>
          <w:sz w:val="24"/>
          <w:szCs w:val="24"/>
        </w:rPr>
        <w:t xml:space="preserve"> </w:t>
      </w:r>
      <w:proofErr w:type="spellStart"/>
      <w:r w:rsidR="00F6343E" w:rsidRPr="00D11C48">
        <w:rPr>
          <w:i/>
          <w:sz w:val="24"/>
          <w:szCs w:val="24"/>
        </w:rPr>
        <w:t>Štrampouch</w:t>
      </w:r>
      <w:proofErr w:type="spellEnd"/>
      <w:r w:rsidR="00F6343E" w:rsidRPr="00D11C48">
        <w:rPr>
          <w:i/>
          <w:sz w:val="24"/>
          <w:szCs w:val="24"/>
        </w:rPr>
        <w:t xml:space="preserve"> 112,2</w:t>
      </w:r>
      <w:r w:rsidRPr="00D11C48">
        <w:rPr>
          <w:i/>
          <w:sz w:val="24"/>
          <w:szCs w:val="24"/>
        </w:rPr>
        <w:t>86 01 Čáslav nebo datovou schránkou</w:t>
      </w:r>
      <w:r w:rsidR="00842CED" w:rsidRPr="00D11C48">
        <w:rPr>
          <w:i/>
          <w:sz w:val="24"/>
          <w:szCs w:val="24"/>
        </w:rPr>
        <w:t xml:space="preserve"> </w:t>
      </w:r>
      <w:r w:rsidRPr="00D11C48">
        <w:rPr>
          <w:i/>
          <w:sz w:val="24"/>
          <w:szCs w:val="24"/>
        </w:rPr>
        <w:t xml:space="preserve"> </w:t>
      </w:r>
      <w:r w:rsidR="00192DD8" w:rsidRPr="00D11C48">
        <w:rPr>
          <w:i/>
          <w:sz w:val="24"/>
          <w:szCs w:val="24"/>
        </w:rPr>
        <w:t>udpas32</w:t>
      </w:r>
      <w:r w:rsidR="00842CED" w:rsidRPr="00D11C48">
        <w:rPr>
          <w:i/>
          <w:sz w:val="24"/>
          <w:szCs w:val="24"/>
        </w:rPr>
        <w:t>.</w:t>
      </w:r>
    </w:p>
    <w:sectPr w:rsidR="008A62CF" w:rsidRPr="00D11C48" w:rsidSect="008A62CF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A2B"/>
    <w:multiLevelType w:val="hybridMultilevel"/>
    <w:tmpl w:val="A6D008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76080"/>
    <w:multiLevelType w:val="hybridMultilevel"/>
    <w:tmpl w:val="A96AF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2CF"/>
    <w:rsid w:val="000C327A"/>
    <w:rsid w:val="00192DD8"/>
    <w:rsid w:val="005E0ED0"/>
    <w:rsid w:val="00640683"/>
    <w:rsid w:val="00842CED"/>
    <w:rsid w:val="008A62CF"/>
    <w:rsid w:val="00D11C48"/>
    <w:rsid w:val="00F6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E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62CF"/>
    <w:rPr>
      <w:b/>
      <w:bCs/>
    </w:rPr>
  </w:style>
  <w:style w:type="paragraph" w:styleId="Bezmezer">
    <w:name w:val="No Spacing"/>
    <w:uiPriority w:val="1"/>
    <w:qFormat/>
    <w:rsid w:val="008A6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32BF1-2CDD-49F0-83A3-4F7CE4BE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2023-10-05T11:09:00Z</dcterms:created>
  <dcterms:modified xsi:type="dcterms:W3CDTF">2023-10-20T06:35:00Z</dcterms:modified>
</cp:coreProperties>
</file>